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530F1" w14:textId="77777777" w:rsidR="00F804A6" w:rsidRDefault="00BD1E41">
      <w:r>
        <w:t xml:space="preserve">I will use tonight’s reading homework as a sort of “How to” when it comes to reading notes. </w:t>
      </w:r>
      <w:r w:rsidRPr="00BD1E41">
        <w:rPr>
          <w:u w:val="single"/>
        </w:rPr>
        <w:t xml:space="preserve">First rule of thumb is to write down every noun (person, place, or think which in this case means an </w:t>
      </w:r>
      <w:r w:rsidRPr="00BD1E41">
        <w:rPr>
          <w:b/>
          <w:u w:val="single"/>
        </w:rPr>
        <w:t>event</w:t>
      </w:r>
      <w:r>
        <w:t xml:space="preserve">). Second, the </w:t>
      </w:r>
      <w:r w:rsidRPr="00BD1E41">
        <w:rPr>
          <w:u w:val="single"/>
        </w:rPr>
        <w:t>phrases that are carved out on the side</w:t>
      </w:r>
      <w:r>
        <w:t xml:space="preserve"> are also important.</w:t>
      </w:r>
    </w:p>
    <w:p w14:paraId="491378FF" w14:textId="77777777" w:rsidR="00BD1E41" w:rsidRDefault="00BD1E41"/>
    <w:p w14:paraId="0B15BA9D" w14:textId="77777777" w:rsidR="00BD1E41" w:rsidRDefault="00BD1E41">
      <w:r>
        <w:t>So, a solid outline would look like this for pages 65-70:</w:t>
      </w:r>
    </w:p>
    <w:p w14:paraId="5BA4C2B2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Diverging Societies: (Think about explaining why they were diverging)</w:t>
      </w:r>
    </w:p>
    <w:p w14:paraId="5ACE0034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Immigration &amp; Natural Increase (Where did they come from? Is there an important trend here)</w:t>
      </w:r>
    </w:p>
    <w:p w14:paraId="2BEAA70E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**Pay attention to maps &amp; graphs like the ones on pages 66-67</w:t>
      </w:r>
    </w:p>
    <w:p w14:paraId="64178798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Indentured servitude (You should know the definition, so focus on the US History element: What were the realities of indentured servitude? How prevalent was indentured servitude in early colonial times?)</w:t>
      </w:r>
    </w:p>
    <w:p w14:paraId="75B9C54E" w14:textId="77777777" w:rsidR="00BD1E41" w:rsidRDefault="00BD1E41" w:rsidP="00BD1E41">
      <w:pPr>
        <w:pStyle w:val="ListParagraph"/>
        <w:numPr>
          <w:ilvl w:val="1"/>
          <w:numId w:val="1"/>
        </w:numPr>
      </w:pPr>
      <w:r>
        <w:t>What was worse? Slavery or indentured servitude? Why?</w:t>
      </w:r>
    </w:p>
    <w:p w14:paraId="72D34189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Exceptional longevity in New England</w:t>
      </w:r>
      <w:r>
        <w:t xml:space="preserve"> (why of course did they line longer? Think compare and contrast here for an essay question)</w:t>
      </w:r>
    </w:p>
    <w:p w14:paraId="2D861CE2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More balanced sex ration- now this has its own “carved out heading” but it can easily be included with the exceptional longevity notes</w:t>
      </w:r>
    </w:p>
    <w:p w14:paraId="0D0EC42D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Midwives (Who were they and why important: outside of the explanation of a midwife, there is really nothing of extreme importance in here so you don’t have to write about the exact medicinal practices of midwives and doctors)</w:t>
      </w:r>
    </w:p>
    <w:p w14:paraId="0A889D0F" w14:textId="77777777" w:rsidR="00BD1E41" w:rsidRDefault="00BD1E41" w:rsidP="00BD1E41">
      <w:pPr>
        <w:pStyle w:val="ListParagraph"/>
        <w:numPr>
          <w:ilvl w:val="0"/>
          <w:numId w:val="1"/>
        </w:numPr>
      </w:pPr>
      <w:r>
        <w:t>Women and Families in the Chesapeake (think about an essay asking about family life in the Chesapeake region—write down just enough to get a grasp of what family life was like: sex roles, health, food, trends, etc)</w:t>
      </w:r>
    </w:p>
    <w:p w14:paraId="35FE1075" w14:textId="77777777" w:rsidR="00BD1E41" w:rsidRDefault="00BD1E41" w:rsidP="00BD1E41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>Revival of patriarchy (simply know what patriarchy is and why it was revived)</w:t>
      </w:r>
    </w:p>
    <w:p w14:paraId="6ECA2155" w14:textId="77777777" w:rsidR="00BD1E41" w:rsidRDefault="00BD1E41" w:rsidP="00BD1E41">
      <w:r>
        <w:t xml:space="preserve">Things you </w:t>
      </w:r>
      <w:r>
        <w:rPr>
          <w:b/>
        </w:rPr>
        <w:t xml:space="preserve">should </w:t>
      </w:r>
      <w:r>
        <w:t>have hit on pages 53-63:</w:t>
      </w:r>
    </w:p>
    <w:p w14:paraId="5B6DA8FF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Society of Friends / Quakers / Beliefs</w:t>
      </w:r>
    </w:p>
    <w:p w14:paraId="18F926DD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William Penn</w:t>
      </w:r>
    </w:p>
    <w:p w14:paraId="2954B92A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Pennsylvania</w:t>
      </w:r>
    </w:p>
    <w:p w14:paraId="325041AC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Inner Light</w:t>
      </w:r>
    </w:p>
    <w:p w14:paraId="4BF42CEA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General summary of imperial conflict</w:t>
      </w:r>
    </w:p>
    <w:p w14:paraId="716BE725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Slave revolts</w:t>
      </w:r>
    </w:p>
    <w:p w14:paraId="538F63FC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Caribbean settlement roles to British North America</w:t>
      </w:r>
    </w:p>
    <w:p w14:paraId="3EFBA9F7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California (This and the western territories are much more important when we get to 1848)</w:t>
      </w:r>
    </w:p>
    <w:p w14:paraId="57B44664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James Oglethorpe</w:t>
      </w:r>
    </w:p>
    <w:p w14:paraId="39FD461E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Georgia</w:t>
      </w:r>
    </w:p>
    <w:p w14:paraId="4477B3EE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Transformation of Georgia</w:t>
      </w:r>
    </w:p>
    <w:p w14:paraId="3F3E92CB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Struggle for Land (Conflict and Accomodation)</w:t>
      </w:r>
    </w:p>
    <w:p w14:paraId="5E924DB6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Mercantilism</w:t>
      </w:r>
    </w:p>
    <w:p w14:paraId="2DBC2266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Navigation Acts</w:t>
      </w:r>
    </w:p>
    <w:p w14:paraId="25807062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Sir Edmund Andros</w:t>
      </w:r>
    </w:p>
    <w:p w14:paraId="4B642476" w14:textId="77777777" w:rsidR="00BD1E41" w:rsidRDefault="00BD1E41" w:rsidP="00BD1E41">
      <w:pPr>
        <w:pStyle w:val="ListParagraph"/>
        <w:numPr>
          <w:ilvl w:val="0"/>
          <w:numId w:val="2"/>
        </w:numPr>
      </w:pPr>
      <w:r>
        <w:t>Glorious Revolution</w:t>
      </w:r>
    </w:p>
    <w:p w14:paraId="5BD799EF" w14:textId="77777777" w:rsidR="00BD1E41" w:rsidRPr="00BD1E41" w:rsidRDefault="00BD1E41" w:rsidP="00BD1E41">
      <w:pPr>
        <w:pStyle w:val="ListParagraph"/>
        <w:numPr>
          <w:ilvl w:val="0"/>
          <w:numId w:val="2"/>
        </w:numPr>
      </w:pPr>
      <w:r>
        <w:t>John Coode’s Rebellion</w:t>
      </w:r>
      <w:bookmarkStart w:id="0" w:name="_GoBack"/>
      <w:bookmarkEnd w:id="0"/>
    </w:p>
    <w:p w14:paraId="79394235" w14:textId="77777777" w:rsidR="00BD1E41" w:rsidRDefault="00BD1E41" w:rsidP="00BD1E41"/>
    <w:p w14:paraId="24ADEA09" w14:textId="77777777" w:rsidR="00BD1E41" w:rsidRPr="00BD1E41" w:rsidRDefault="00BD1E41"/>
    <w:sectPr w:rsidR="00BD1E41" w:rsidRPr="00BD1E41" w:rsidSect="00F80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8514F"/>
    <w:multiLevelType w:val="hybridMultilevel"/>
    <w:tmpl w:val="16F87E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E98"/>
    <w:multiLevelType w:val="hybridMultilevel"/>
    <w:tmpl w:val="E0BE6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A3"/>
    <w:rsid w:val="00BD1E41"/>
    <w:rsid w:val="00C26EA3"/>
    <w:rsid w:val="00F8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48F0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313</Words>
  <Characters>1786</Characters>
  <Application>Microsoft Macintosh Word</Application>
  <DocSecurity>0</DocSecurity>
  <Lines>14</Lines>
  <Paragraphs>4</Paragraphs>
  <ScaleCrop>false</ScaleCrop>
  <Company>Me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Scacewater</dc:creator>
  <cp:keywords/>
  <dc:description/>
  <cp:lastModifiedBy>Mark Scacewater</cp:lastModifiedBy>
  <cp:revision>2</cp:revision>
  <dcterms:created xsi:type="dcterms:W3CDTF">2011-08-31T18:25:00Z</dcterms:created>
  <dcterms:modified xsi:type="dcterms:W3CDTF">2011-08-31T18:37:00Z</dcterms:modified>
</cp:coreProperties>
</file>